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01144" w14:textId="1E47160B" w:rsidR="00FD2577" w:rsidRDefault="00FD2577">
      <w:r w:rsidRPr="00DA3A7F">
        <w:rPr>
          <w:noProof/>
        </w:rPr>
        <w:drawing>
          <wp:inline distT="0" distB="0" distL="0" distR="0" wp14:anchorId="282572E6" wp14:editId="3FB59F4C">
            <wp:extent cx="3838575" cy="533400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857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0068F9" w14:textId="456FBD0C" w:rsidR="00FD2577" w:rsidRPr="00B442AD" w:rsidRDefault="00FD2577" w:rsidP="00FD2577">
      <w:pPr>
        <w:rPr>
          <w:sz w:val="44"/>
          <w:szCs w:val="44"/>
        </w:rPr>
      </w:pPr>
      <w:r w:rsidRPr="00B442AD">
        <w:rPr>
          <w:sz w:val="44"/>
          <w:szCs w:val="44"/>
        </w:rPr>
        <w:t>Checklist for Lite Doc Invest</w:t>
      </w:r>
      <w:r w:rsidR="00C31952" w:rsidRPr="00B442AD">
        <w:rPr>
          <w:sz w:val="44"/>
          <w:szCs w:val="44"/>
        </w:rPr>
        <w:t>ment</w:t>
      </w:r>
      <w:r w:rsidRPr="00B442AD">
        <w:rPr>
          <w:sz w:val="44"/>
          <w:szCs w:val="44"/>
        </w:rPr>
        <w:t xml:space="preserve"> Property  </w:t>
      </w:r>
    </w:p>
    <w:p w14:paraId="49467DD3" w14:textId="77777777" w:rsidR="00FD2577" w:rsidRPr="00FD2577" w:rsidRDefault="00FD2577" w:rsidP="00FD2577">
      <w:pPr>
        <w:rPr>
          <w:b/>
          <w:bCs/>
          <w:sz w:val="36"/>
          <w:szCs w:val="36"/>
        </w:rPr>
      </w:pPr>
      <w:r w:rsidRPr="00FD2577">
        <w:rPr>
          <w:b/>
          <w:bCs/>
          <w:color w:val="7030A0"/>
          <w:sz w:val="36"/>
          <w:szCs w:val="36"/>
        </w:rPr>
        <w:t>Disclosures</w:t>
      </w:r>
      <w:r w:rsidRPr="00FD2577">
        <w:rPr>
          <w:b/>
          <w:bCs/>
          <w:sz w:val="36"/>
          <w:szCs w:val="36"/>
        </w:rPr>
        <w:tab/>
      </w:r>
      <w:r w:rsidRPr="00FD2577">
        <w:rPr>
          <w:b/>
          <w:bCs/>
          <w:sz w:val="36"/>
          <w:szCs w:val="36"/>
        </w:rPr>
        <w:tab/>
      </w:r>
      <w:r w:rsidRPr="00FD2577">
        <w:rPr>
          <w:b/>
          <w:bCs/>
          <w:sz w:val="36"/>
          <w:szCs w:val="36"/>
        </w:rPr>
        <w:tab/>
      </w:r>
      <w:r w:rsidRPr="00FD2577">
        <w:rPr>
          <w:b/>
          <w:bCs/>
          <w:sz w:val="36"/>
          <w:szCs w:val="36"/>
        </w:rPr>
        <w:tab/>
      </w:r>
      <w:r w:rsidRPr="00FD2577">
        <w:rPr>
          <w:b/>
          <w:bCs/>
          <w:sz w:val="36"/>
          <w:szCs w:val="36"/>
        </w:rPr>
        <w:tab/>
      </w:r>
      <w:r w:rsidRPr="00FD2577">
        <w:rPr>
          <w:b/>
          <w:bCs/>
          <w:sz w:val="36"/>
          <w:szCs w:val="36"/>
        </w:rPr>
        <w:tab/>
      </w:r>
      <w:r w:rsidRPr="00FD2577">
        <w:rPr>
          <w:b/>
          <w:bCs/>
          <w:sz w:val="36"/>
          <w:szCs w:val="36"/>
        </w:rPr>
        <w:tab/>
      </w:r>
      <w:r w:rsidRPr="00FD2577">
        <w:rPr>
          <w:b/>
          <w:bCs/>
          <w:sz w:val="36"/>
          <w:szCs w:val="36"/>
        </w:rPr>
        <w:tab/>
      </w:r>
    </w:p>
    <w:p w14:paraId="3055F413" w14:textId="378C3EB7" w:rsidR="00FD2577" w:rsidRPr="00FD2577" w:rsidRDefault="00000000" w:rsidP="00FD2577">
      <w:pPr>
        <w:spacing w:after="0"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4046767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D2577" w:rsidRPr="00FD2577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FD2577" w:rsidRPr="00FD2577">
        <w:rPr>
          <w:rFonts w:cstheme="minorHAnsi"/>
          <w:sz w:val="24"/>
          <w:szCs w:val="24"/>
        </w:rPr>
        <w:t>Complete 1003 with correct income</w:t>
      </w:r>
      <w:r w:rsidR="00FD2577" w:rsidRPr="00FD2577">
        <w:rPr>
          <w:rFonts w:cstheme="minorHAnsi"/>
          <w:sz w:val="24"/>
          <w:szCs w:val="24"/>
        </w:rPr>
        <w:tab/>
      </w:r>
      <w:r w:rsidR="00FD2577" w:rsidRPr="00FD2577">
        <w:rPr>
          <w:rFonts w:cstheme="minorHAnsi"/>
          <w:sz w:val="24"/>
          <w:szCs w:val="24"/>
        </w:rPr>
        <w:tab/>
      </w:r>
      <w:r w:rsidR="00FD2577" w:rsidRPr="00FD2577">
        <w:rPr>
          <w:rFonts w:cstheme="minorHAnsi"/>
          <w:sz w:val="24"/>
          <w:szCs w:val="24"/>
        </w:rPr>
        <w:tab/>
      </w:r>
      <w:r w:rsidR="00FD2577" w:rsidRPr="00FD2577">
        <w:rPr>
          <w:rFonts w:cstheme="minorHAnsi"/>
          <w:sz w:val="24"/>
          <w:szCs w:val="24"/>
        </w:rPr>
        <w:tab/>
      </w:r>
      <w:r w:rsidR="00FD2577" w:rsidRPr="00FD2577">
        <w:rPr>
          <w:rFonts w:cstheme="minorHAnsi"/>
          <w:sz w:val="24"/>
          <w:szCs w:val="24"/>
        </w:rPr>
        <w:tab/>
      </w:r>
      <w:r w:rsidR="00FD2577" w:rsidRPr="00FD2577">
        <w:rPr>
          <w:rFonts w:cstheme="minorHAnsi"/>
          <w:sz w:val="24"/>
          <w:szCs w:val="24"/>
        </w:rPr>
        <w:tab/>
      </w:r>
      <w:r w:rsidR="00FD2577" w:rsidRPr="00FD2577">
        <w:rPr>
          <w:rFonts w:cstheme="minorHAnsi"/>
          <w:sz w:val="24"/>
          <w:szCs w:val="24"/>
        </w:rPr>
        <w:tab/>
      </w:r>
      <w:r w:rsidR="00FD2577" w:rsidRPr="00FD2577">
        <w:rPr>
          <w:rFonts w:cstheme="minorHAnsi"/>
          <w:sz w:val="24"/>
          <w:szCs w:val="24"/>
        </w:rPr>
        <w:tab/>
      </w:r>
    </w:p>
    <w:p w14:paraId="6C81505F" w14:textId="1EAC60F1" w:rsidR="00FD2577" w:rsidRPr="00FD2577" w:rsidRDefault="00000000" w:rsidP="00FD2577">
      <w:pPr>
        <w:spacing w:after="0"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8438587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D2577" w:rsidRPr="00FD2577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FD2577" w:rsidRPr="00FD2577">
        <w:rPr>
          <w:rFonts w:cstheme="minorHAnsi"/>
          <w:sz w:val="24"/>
          <w:szCs w:val="24"/>
        </w:rPr>
        <w:t>BFA signed by LO/Borrower</w:t>
      </w:r>
      <w:r w:rsidR="00FD2577" w:rsidRPr="00FD2577">
        <w:rPr>
          <w:rFonts w:cstheme="minorHAnsi"/>
          <w:sz w:val="24"/>
          <w:szCs w:val="24"/>
        </w:rPr>
        <w:tab/>
      </w:r>
      <w:r w:rsidR="00FD2577" w:rsidRPr="00FD2577">
        <w:rPr>
          <w:rFonts w:cstheme="minorHAnsi"/>
          <w:sz w:val="24"/>
          <w:szCs w:val="24"/>
        </w:rPr>
        <w:tab/>
      </w:r>
      <w:r w:rsidR="00FD2577" w:rsidRPr="00FD2577">
        <w:rPr>
          <w:rFonts w:cstheme="minorHAnsi"/>
          <w:sz w:val="24"/>
          <w:szCs w:val="24"/>
        </w:rPr>
        <w:tab/>
      </w:r>
      <w:r w:rsidR="00FD2577" w:rsidRPr="00FD2577">
        <w:rPr>
          <w:rFonts w:cstheme="minorHAnsi"/>
          <w:sz w:val="24"/>
          <w:szCs w:val="24"/>
        </w:rPr>
        <w:tab/>
      </w:r>
      <w:r w:rsidR="00FD2577" w:rsidRPr="00FD2577">
        <w:rPr>
          <w:rFonts w:cstheme="minorHAnsi"/>
          <w:sz w:val="24"/>
          <w:szCs w:val="24"/>
        </w:rPr>
        <w:tab/>
      </w:r>
      <w:r w:rsidR="00FD2577" w:rsidRPr="00FD2577">
        <w:rPr>
          <w:rFonts w:cstheme="minorHAnsi"/>
          <w:sz w:val="24"/>
          <w:szCs w:val="24"/>
        </w:rPr>
        <w:tab/>
      </w:r>
      <w:r w:rsidR="00FD2577" w:rsidRPr="00FD2577">
        <w:rPr>
          <w:rFonts w:cstheme="minorHAnsi"/>
          <w:sz w:val="24"/>
          <w:szCs w:val="24"/>
        </w:rPr>
        <w:tab/>
      </w:r>
      <w:r w:rsidR="00FD2577" w:rsidRPr="00FD2577">
        <w:rPr>
          <w:rFonts w:cstheme="minorHAnsi"/>
          <w:sz w:val="24"/>
          <w:szCs w:val="24"/>
        </w:rPr>
        <w:tab/>
      </w:r>
    </w:p>
    <w:p w14:paraId="7948E40E" w14:textId="19B5241A" w:rsidR="00FD2577" w:rsidRPr="00FD2577" w:rsidRDefault="00000000" w:rsidP="00FD2577">
      <w:pPr>
        <w:spacing w:after="0"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10015522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D2577" w:rsidRPr="00FD2577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FD2577" w:rsidRPr="00FD2577">
        <w:rPr>
          <w:rFonts w:cstheme="minorHAnsi"/>
          <w:sz w:val="24"/>
          <w:szCs w:val="24"/>
        </w:rPr>
        <w:t>Either Processor Cert for Credit Auth or Quontic Bank One</w:t>
      </w:r>
      <w:r w:rsidR="00FD2577" w:rsidRPr="00FD2577">
        <w:rPr>
          <w:rFonts w:cstheme="minorHAnsi"/>
          <w:sz w:val="24"/>
          <w:szCs w:val="24"/>
        </w:rPr>
        <w:tab/>
      </w:r>
      <w:r w:rsidR="00FD2577" w:rsidRPr="00FD2577">
        <w:rPr>
          <w:rFonts w:cstheme="minorHAnsi"/>
          <w:sz w:val="24"/>
          <w:szCs w:val="24"/>
        </w:rPr>
        <w:tab/>
      </w:r>
      <w:r w:rsidR="00FD2577" w:rsidRPr="00FD2577">
        <w:rPr>
          <w:rFonts w:cstheme="minorHAnsi"/>
          <w:sz w:val="24"/>
          <w:szCs w:val="24"/>
        </w:rPr>
        <w:tab/>
      </w:r>
      <w:r w:rsidR="00FD2577" w:rsidRPr="00FD2577">
        <w:rPr>
          <w:rFonts w:cstheme="minorHAnsi"/>
          <w:sz w:val="24"/>
          <w:szCs w:val="24"/>
        </w:rPr>
        <w:tab/>
      </w:r>
      <w:r w:rsidR="00FD2577" w:rsidRPr="00FD2577">
        <w:rPr>
          <w:rFonts w:cstheme="minorHAnsi"/>
          <w:sz w:val="24"/>
          <w:szCs w:val="24"/>
        </w:rPr>
        <w:tab/>
      </w:r>
    </w:p>
    <w:p w14:paraId="7C61EB0A" w14:textId="36418D64" w:rsidR="00FD2577" w:rsidRPr="00FD2577" w:rsidRDefault="00000000" w:rsidP="00FD2577">
      <w:pPr>
        <w:spacing w:after="0"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14891607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D2577" w:rsidRPr="00FD2577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FD2577" w:rsidRPr="00FD2577">
        <w:rPr>
          <w:rFonts w:cstheme="minorHAnsi"/>
          <w:sz w:val="24"/>
          <w:szCs w:val="24"/>
        </w:rPr>
        <w:t xml:space="preserve">First full page of 1040 </w:t>
      </w:r>
      <w:r w:rsidR="00FD2577" w:rsidRPr="00FD2577">
        <w:rPr>
          <w:rFonts w:cstheme="minorHAnsi"/>
          <w:sz w:val="24"/>
          <w:szCs w:val="24"/>
        </w:rPr>
        <w:tab/>
      </w:r>
      <w:r w:rsidR="00FD2577" w:rsidRPr="00FD2577">
        <w:rPr>
          <w:rFonts w:cstheme="minorHAnsi"/>
          <w:sz w:val="24"/>
          <w:szCs w:val="24"/>
        </w:rPr>
        <w:tab/>
      </w:r>
      <w:r w:rsidR="00FD2577" w:rsidRPr="00FD2577">
        <w:rPr>
          <w:rFonts w:cstheme="minorHAnsi"/>
          <w:sz w:val="24"/>
          <w:szCs w:val="24"/>
        </w:rPr>
        <w:tab/>
      </w:r>
      <w:r w:rsidR="00FD2577" w:rsidRPr="00FD2577">
        <w:rPr>
          <w:rFonts w:cstheme="minorHAnsi"/>
          <w:sz w:val="24"/>
          <w:szCs w:val="24"/>
        </w:rPr>
        <w:tab/>
      </w:r>
      <w:r w:rsidR="00FD2577" w:rsidRPr="00FD2577">
        <w:rPr>
          <w:rFonts w:cstheme="minorHAnsi"/>
          <w:sz w:val="24"/>
          <w:szCs w:val="24"/>
        </w:rPr>
        <w:tab/>
      </w:r>
      <w:r w:rsidR="00FD2577" w:rsidRPr="00FD2577">
        <w:rPr>
          <w:rFonts w:cstheme="minorHAnsi"/>
          <w:sz w:val="24"/>
          <w:szCs w:val="24"/>
        </w:rPr>
        <w:tab/>
      </w:r>
      <w:r w:rsidR="00FD2577" w:rsidRPr="00FD2577">
        <w:rPr>
          <w:rFonts w:cstheme="minorHAnsi"/>
          <w:sz w:val="24"/>
          <w:szCs w:val="24"/>
        </w:rPr>
        <w:tab/>
      </w:r>
      <w:r w:rsidR="00FD2577" w:rsidRPr="00FD2577">
        <w:rPr>
          <w:rFonts w:cstheme="minorHAnsi"/>
          <w:sz w:val="24"/>
          <w:szCs w:val="24"/>
        </w:rPr>
        <w:tab/>
      </w:r>
    </w:p>
    <w:p w14:paraId="5382D10C" w14:textId="5536B1CA" w:rsidR="00FD2577" w:rsidRPr="00FD2577" w:rsidRDefault="00000000" w:rsidP="00FD2577">
      <w:pPr>
        <w:spacing w:after="0"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3858843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D2577" w:rsidRPr="00FD2577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FD2577" w:rsidRPr="00FD2577">
        <w:rPr>
          <w:rFonts w:cstheme="minorHAnsi"/>
          <w:sz w:val="24"/>
          <w:szCs w:val="24"/>
        </w:rPr>
        <w:t>Borrower Cert Business Purpose Inv Property</w:t>
      </w:r>
      <w:r w:rsidR="00FD2577" w:rsidRPr="00FD2577">
        <w:rPr>
          <w:rFonts w:cstheme="minorHAnsi"/>
          <w:sz w:val="24"/>
          <w:szCs w:val="24"/>
        </w:rPr>
        <w:tab/>
      </w:r>
      <w:r w:rsidR="00FD2577" w:rsidRPr="00FD2577">
        <w:rPr>
          <w:rFonts w:cstheme="minorHAnsi"/>
          <w:sz w:val="24"/>
          <w:szCs w:val="24"/>
        </w:rPr>
        <w:tab/>
      </w:r>
      <w:r w:rsidR="00FD2577" w:rsidRPr="00FD2577">
        <w:rPr>
          <w:rFonts w:cstheme="minorHAnsi"/>
          <w:sz w:val="24"/>
          <w:szCs w:val="24"/>
        </w:rPr>
        <w:tab/>
      </w:r>
      <w:r w:rsidR="00FD2577" w:rsidRPr="00FD2577">
        <w:rPr>
          <w:rFonts w:cstheme="minorHAnsi"/>
          <w:sz w:val="24"/>
          <w:szCs w:val="24"/>
        </w:rPr>
        <w:tab/>
      </w:r>
      <w:r w:rsidR="00FD2577" w:rsidRPr="00FD2577">
        <w:rPr>
          <w:rFonts w:cstheme="minorHAnsi"/>
          <w:sz w:val="24"/>
          <w:szCs w:val="24"/>
        </w:rPr>
        <w:tab/>
      </w:r>
      <w:r w:rsidR="00FD2577" w:rsidRPr="00FD2577">
        <w:rPr>
          <w:rFonts w:cstheme="minorHAnsi"/>
          <w:sz w:val="24"/>
          <w:szCs w:val="24"/>
        </w:rPr>
        <w:tab/>
      </w:r>
      <w:r w:rsidR="00FD2577" w:rsidRPr="00FD2577">
        <w:rPr>
          <w:rFonts w:cstheme="minorHAnsi"/>
          <w:sz w:val="24"/>
          <w:szCs w:val="24"/>
        </w:rPr>
        <w:tab/>
      </w:r>
    </w:p>
    <w:p w14:paraId="5C9AA149" w14:textId="6500C015" w:rsidR="00FD2577" w:rsidRPr="00FD2577" w:rsidRDefault="00000000" w:rsidP="00FD2577">
      <w:pPr>
        <w:spacing w:after="0"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9158286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D2577" w:rsidRPr="00FD2577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FD2577" w:rsidRPr="00FD2577">
        <w:rPr>
          <w:rFonts w:cstheme="minorHAnsi"/>
          <w:sz w:val="24"/>
          <w:szCs w:val="24"/>
        </w:rPr>
        <w:t xml:space="preserve">Cert of </w:t>
      </w:r>
      <w:r w:rsidR="00FD2577">
        <w:rPr>
          <w:rFonts w:cstheme="minorHAnsi"/>
          <w:sz w:val="24"/>
          <w:szCs w:val="24"/>
        </w:rPr>
        <w:t>B</w:t>
      </w:r>
      <w:r w:rsidR="00FD2577" w:rsidRPr="00FD2577">
        <w:rPr>
          <w:rFonts w:cstheme="minorHAnsi"/>
          <w:sz w:val="24"/>
          <w:szCs w:val="24"/>
        </w:rPr>
        <w:t>eneficial Owners of Legal Entities</w:t>
      </w:r>
      <w:r w:rsidR="00FD2577" w:rsidRPr="00FD2577">
        <w:rPr>
          <w:rFonts w:cstheme="minorHAnsi"/>
          <w:sz w:val="24"/>
          <w:szCs w:val="24"/>
        </w:rPr>
        <w:tab/>
      </w:r>
      <w:r w:rsidR="00FD2577" w:rsidRPr="00FD2577">
        <w:rPr>
          <w:rFonts w:cstheme="minorHAnsi"/>
          <w:sz w:val="24"/>
          <w:szCs w:val="24"/>
        </w:rPr>
        <w:tab/>
      </w:r>
      <w:r w:rsidR="00FD2577" w:rsidRPr="00FD2577">
        <w:rPr>
          <w:rFonts w:cstheme="minorHAnsi"/>
          <w:sz w:val="24"/>
          <w:szCs w:val="24"/>
        </w:rPr>
        <w:tab/>
      </w:r>
      <w:r w:rsidR="00FD2577" w:rsidRPr="00FD2577">
        <w:rPr>
          <w:rFonts w:cstheme="minorHAnsi"/>
          <w:sz w:val="24"/>
          <w:szCs w:val="24"/>
        </w:rPr>
        <w:tab/>
      </w:r>
      <w:r w:rsidR="00FD2577" w:rsidRPr="00FD2577">
        <w:rPr>
          <w:rFonts w:cstheme="minorHAnsi"/>
          <w:sz w:val="24"/>
          <w:szCs w:val="24"/>
        </w:rPr>
        <w:tab/>
      </w:r>
      <w:r w:rsidR="00FD2577" w:rsidRPr="00FD2577">
        <w:rPr>
          <w:rFonts w:cstheme="minorHAnsi"/>
          <w:sz w:val="24"/>
          <w:szCs w:val="24"/>
        </w:rPr>
        <w:tab/>
      </w:r>
      <w:r w:rsidR="00FD2577" w:rsidRPr="00FD2577">
        <w:rPr>
          <w:rFonts w:cstheme="minorHAnsi"/>
          <w:sz w:val="24"/>
          <w:szCs w:val="24"/>
        </w:rPr>
        <w:tab/>
      </w:r>
      <w:r w:rsidR="00FD2577" w:rsidRPr="00FD2577">
        <w:rPr>
          <w:rFonts w:cstheme="minorHAnsi"/>
          <w:sz w:val="24"/>
          <w:szCs w:val="24"/>
        </w:rPr>
        <w:tab/>
      </w:r>
    </w:p>
    <w:p w14:paraId="332A44E3" w14:textId="73C71573" w:rsidR="00FD2577" w:rsidRPr="00FD2577" w:rsidRDefault="00000000" w:rsidP="00FD2577">
      <w:pPr>
        <w:spacing w:after="0" w:line="360" w:lineRule="auto"/>
        <w:rPr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14833051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D2577" w:rsidRPr="00FD2577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FD2577" w:rsidRPr="00FD2577">
        <w:rPr>
          <w:rFonts w:cstheme="minorHAnsi"/>
          <w:sz w:val="24"/>
          <w:szCs w:val="24"/>
        </w:rPr>
        <w:t>Occupancy Cert for Inv Properties</w:t>
      </w:r>
      <w:r w:rsidR="00FD2577" w:rsidRPr="00FD2577">
        <w:rPr>
          <w:rFonts w:cstheme="minorHAnsi"/>
          <w:sz w:val="24"/>
          <w:szCs w:val="24"/>
        </w:rPr>
        <w:tab/>
      </w:r>
      <w:r w:rsidR="00FD2577" w:rsidRPr="00FD2577">
        <w:rPr>
          <w:rFonts w:cstheme="minorHAnsi"/>
          <w:sz w:val="24"/>
          <w:szCs w:val="24"/>
        </w:rPr>
        <w:tab/>
      </w:r>
      <w:r w:rsidR="00FD2577" w:rsidRPr="00FD2577">
        <w:rPr>
          <w:sz w:val="24"/>
          <w:szCs w:val="24"/>
        </w:rPr>
        <w:tab/>
      </w:r>
      <w:r w:rsidR="00FD2577" w:rsidRPr="00FD2577">
        <w:rPr>
          <w:sz w:val="24"/>
          <w:szCs w:val="24"/>
        </w:rPr>
        <w:tab/>
      </w:r>
      <w:r w:rsidR="00FD2577" w:rsidRPr="00FD2577">
        <w:rPr>
          <w:sz w:val="24"/>
          <w:szCs w:val="24"/>
        </w:rPr>
        <w:tab/>
      </w:r>
      <w:r w:rsidR="00FD2577" w:rsidRPr="00FD2577">
        <w:rPr>
          <w:sz w:val="24"/>
          <w:szCs w:val="24"/>
        </w:rPr>
        <w:tab/>
      </w:r>
      <w:r w:rsidR="00FD2577" w:rsidRPr="00FD2577">
        <w:rPr>
          <w:sz w:val="24"/>
          <w:szCs w:val="24"/>
        </w:rPr>
        <w:tab/>
      </w:r>
      <w:r w:rsidR="00FD2577" w:rsidRPr="00FD2577">
        <w:rPr>
          <w:sz w:val="24"/>
          <w:szCs w:val="24"/>
        </w:rPr>
        <w:tab/>
      </w:r>
    </w:p>
    <w:p w14:paraId="7ECFE40E" w14:textId="50E7BAEF" w:rsidR="00DE2932" w:rsidRPr="00DE2932" w:rsidRDefault="00000000" w:rsidP="00FD2577">
      <w:pPr>
        <w:rPr>
          <w:sz w:val="24"/>
          <w:szCs w:val="24"/>
        </w:rPr>
      </w:pPr>
      <w:sdt>
        <w:sdtPr>
          <w:rPr>
            <w:sz w:val="24"/>
            <w:szCs w:val="24"/>
          </w:rPr>
          <w:id w:val="10417916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E2932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DE2932" w:rsidRPr="00DE2932">
        <w:rPr>
          <w:sz w:val="24"/>
          <w:szCs w:val="24"/>
        </w:rPr>
        <w:t xml:space="preserve">CDL submission form </w:t>
      </w:r>
    </w:p>
    <w:p w14:paraId="77A18A5C" w14:textId="6C551EA6" w:rsidR="00FD2577" w:rsidRPr="00DE2932" w:rsidRDefault="00000000" w:rsidP="00FD2577">
      <w:pPr>
        <w:rPr>
          <w:color w:val="1F497D"/>
        </w:rPr>
      </w:pPr>
      <w:sdt>
        <w:sdtPr>
          <w:rPr>
            <w:sz w:val="24"/>
            <w:szCs w:val="24"/>
          </w:rPr>
          <w:id w:val="-6381864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E2932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DE2932" w:rsidRPr="00DE2932">
        <w:rPr>
          <w:sz w:val="24"/>
          <w:szCs w:val="24"/>
        </w:rPr>
        <w:t>Fast track form</w:t>
      </w:r>
      <w:r w:rsidR="00DE2932" w:rsidRPr="00DE2932">
        <w:t> </w:t>
      </w:r>
      <w:r w:rsidR="00FD2577" w:rsidRPr="00FD2577">
        <w:rPr>
          <w:sz w:val="24"/>
          <w:szCs w:val="24"/>
        </w:rPr>
        <w:tab/>
      </w:r>
      <w:r w:rsidR="00FD2577" w:rsidRPr="00FD2577">
        <w:rPr>
          <w:sz w:val="24"/>
          <w:szCs w:val="24"/>
        </w:rPr>
        <w:tab/>
      </w:r>
      <w:r w:rsidR="00FD2577" w:rsidRPr="00FD2577">
        <w:rPr>
          <w:sz w:val="24"/>
          <w:szCs w:val="24"/>
        </w:rPr>
        <w:tab/>
      </w:r>
      <w:r w:rsidR="00FD2577" w:rsidRPr="00FD2577">
        <w:rPr>
          <w:sz w:val="24"/>
          <w:szCs w:val="24"/>
        </w:rPr>
        <w:tab/>
      </w:r>
      <w:r w:rsidR="00FD2577" w:rsidRPr="00FD2577">
        <w:rPr>
          <w:sz w:val="24"/>
          <w:szCs w:val="24"/>
        </w:rPr>
        <w:tab/>
      </w:r>
      <w:r w:rsidR="00FD2577" w:rsidRPr="00FD2577">
        <w:rPr>
          <w:sz w:val="24"/>
          <w:szCs w:val="24"/>
        </w:rPr>
        <w:tab/>
      </w:r>
      <w:r w:rsidR="00FD2577" w:rsidRPr="00FD2577">
        <w:rPr>
          <w:sz w:val="24"/>
          <w:szCs w:val="24"/>
        </w:rPr>
        <w:tab/>
      </w:r>
      <w:r w:rsidR="00FD2577" w:rsidRPr="00FD2577">
        <w:rPr>
          <w:sz w:val="24"/>
          <w:szCs w:val="24"/>
        </w:rPr>
        <w:tab/>
      </w:r>
    </w:p>
    <w:p w14:paraId="0B45D9B8" w14:textId="77777777" w:rsidR="00FD2577" w:rsidRPr="00FD2577" w:rsidRDefault="00FD2577" w:rsidP="00FD2577">
      <w:pPr>
        <w:rPr>
          <w:sz w:val="36"/>
          <w:szCs w:val="36"/>
        </w:rPr>
      </w:pPr>
      <w:r w:rsidRPr="00FD2577">
        <w:rPr>
          <w:color w:val="7030A0"/>
          <w:sz w:val="36"/>
          <w:szCs w:val="36"/>
        </w:rPr>
        <w:t>Credit</w:t>
      </w:r>
      <w:r w:rsidRPr="00FD2577">
        <w:rPr>
          <w:color w:val="7030A0"/>
          <w:sz w:val="36"/>
          <w:szCs w:val="36"/>
        </w:rPr>
        <w:tab/>
      </w:r>
      <w:r w:rsidRPr="00FD2577">
        <w:rPr>
          <w:sz w:val="36"/>
          <w:szCs w:val="36"/>
        </w:rPr>
        <w:tab/>
      </w:r>
      <w:r w:rsidRPr="00FD2577">
        <w:rPr>
          <w:sz w:val="36"/>
          <w:szCs w:val="36"/>
        </w:rPr>
        <w:tab/>
      </w:r>
      <w:r w:rsidRPr="00FD2577">
        <w:rPr>
          <w:sz w:val="36"/>
          <w:szCs w:val="36"/>
        </w:rPr>
        <w:tab/>
      </w:r>
      <w:r w:rsidRPr="00FD2577">
        <w:rPr>
          <w:sz w:val="36"/>
          <w:szCs w:val="36"/>
        </w:rPr>
        <w:tab/>
      </w:r>
      <w:r w:rsidRPr="00FD2577">
        <w:rPr>
          <w:sz w:val="36"/>
          <w:szCs w:val="36"/>
        </w:rPr>
        <w:tab/>
      </w:r>
      <w:r w:rsidRPr="00FD2577">
        <w:rPr>
          <w:sz w:val="36"/>
          <w:szCs w:val="36"/>
        </w:rPr>
        <w:tab/>
      </w:r>
      <w:r w:rsidRPr="00FD2577">
        <w:rPr>
          <w:sz w:val="36"/>
          <w:szCs w:val="36"/>
        </w:rPr>
        <w:tab/>
      </w:r>
    </w:p>
    <w:p w14:paraId="11BE29B5" w14:textId="1E1AA836" w:rsidR="00FD2577" w:rsidRPr="00FD2577" w:rsidRDefault="00000000" w:rsidP="00FD2577">
      <w:pPr>
        <w:spacing w:line="276" w:lineRule="auto"/>
        <w:rPr>
          <w:sz w:val="24"/>
          <w:szCs w:val="24"/>
        </w:rPr>
      </w:pPr>
      <w:sdt>
        <w:sdtPr>
          <w:rPr>
            <w:sz w:val="24"/>
            <w:szCs w:val="24"/>
          </w:rPr>
          <w:id w:val="17304228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D257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FD2577" w:rsidRPr="00FD2577">
        <w:rPr>
          <w:sz w:val="24"/>
          <w:szCs w:val="24"/>
        </w:rPr>
        <w:t>2 Forms of ID (Dr. Lic, SS card, Passport EAD cards, ITIN Letter)</w:t>
      </w:r>
      <w:r w:rsidR="00FD2577" w:rsidRPr="00FD2577">
        <w:rPr>
          <w:sz w:val="24"/>
          <w:szCs w:val="24"/>
        </w:rPr>
        <w:tab/>
      </w:r>
      <w:r w:rsidR="00FD2577" w:rsidRPr="00FD2577">
        <w:rPr>
          <w:sz w:val="24"/>
          <w:szCs w:val="24"/>
        </w:rPr>
        <w:tab/>
      </w:r>
      <w:r w:rsidR="00FD2577" w:rsidRPr="00FD2577">
        <w:rPr>
          <w:sz w:val="24"/>
          <w:szCs w:val="24"/>
        </w:rPr>
        <w:tab/>
      </w:r>
      <w:r w:rsidR="00FD2577" w:rsidRPr="00FD2577">
        <w:rPr>
          <w:sz w:val="24"/>
          <w:szCs w:val="24"/>
        </w:rPr>
        <w:tab/>
      </w:r>
      <w:r w:rsidR="00FD2577" w:rsidRPr="00FD2577">
        <w:rPr>
          <w:sz w:val="24"/>
          <w:szCs w:val="24"/>
        </w:rPr>
        <w:tab/>
      </w:r>
    </w:p>
    <w:p w14:paraId="4752D1A1" w14:textId="6D0752EA" w:rsidR="00FD2577" w:rsidRPr="00FD2577" w:rsidRDefault="00000000" w:rsidP="00FD2577">
      <w:pPr>
        <w:spacing w:line="276" w:lineRule="auto"/>
        <w:rPr>
          <w:sz w:val="24"/>
          <w:szCs w:val="24"/>
        </w:rPr>
      </w:pPr>
      <w:sdt>
        <w:sdtPr>
          <w:rPr>
            <w:sz w:val="24"/>
            <w:szCs w:val="24"/>
          </w:rPr>
          <w:id w:val="18685607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D257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FD2577" w:rsidRPr="00FD2577">
        <w:rPr>
          <w:sz w:val="24"/>
          <w:szCs w:val="24"/>
        </w:rPr>
        <w:t>Credit Report</w:t>
      </w:r>
      <w:r w:rsidR="00FD2577" w:rsidRPr="00FD2577">
        <w:rPr>
          <w:sz w:val="24"/>
          <w:szCs w:val="24"/>
        </w:rPr>
        <w:tab/>
      </w:r>
    </w:p>
    <w:p w14:paraId="4F40F543" w14:textId="534F9C06" w:rsidR="00FD2577" w:rsidRPr="00FD2577" w:rsidRDefault="00000000" w:rsidP="00FD2577">
      <w:pPr>
        <w:spacing w:line="276" w:lineRule="auto"/>
        <w:rPr>
          <w:sz w:val="24"/>
          <w:szCs w:val="24"/>
        </w:rPr>
      </w:pPr>
      <w:sdt>
        <w:sdtPr>
          <w:rPr>
            <w:sz w:val="24"/>
            <w:szCs w:val="24"/>
          </w:rPr>
          <w:id w:val="11347473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D257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FD2577" w:rsidRPr="00FD2577">
        <w:rPr>
          <w:sz w:val="24"/>
          <w:szCs w:val="24"/>
        </w:rPr>
        <w:t>CEL or LOX from Borrower</w:t>
      </w:r>
      <w:r w:rsidR="00FD2577" w:rsidRPr="00FD2577">
        <w:rPr>
          <w:sz w:val="24"/>
          <w:szCs w:val="24"/>
        </w:rPr>
        <w:tab/>
      </w:r>
      <w:r w:rsidR="00FD2577" w:rsidRPr="00FD2577">
        <w:rPr>
          <w:sz w:val="24"/>
          <w:szCs w:val="24"/>
        </w:rPr>
        <w:tab/>
      </w:r>
      <w:r w:rsidR="00FD2577" w:rsidRPr="00FD2577">
        <w:rPr>
          <w:sz w:val="24"/>
          <w:szCs w:val="24"/>
        </w:rPr>
        <w:tab/>
      </w:r>
    </w:p>
    <w:p w14:paraId="0A0DFB23" w14:textId="6D39FCE7" w:rsidR="00FD2577" w:rsidRPr="00FD2577" w:rsidRDefault="00000000" w:rsidP="00FD2577">
      <w:pPr>
        <w:spacing w:line="276" w:lineRule="auto"/>
        <w:rPr>
          <w:sz w:val="24"/>
          <w:szCs w:val="24"/>
        </w:rPr>
      </w:pPr>
      <w:sdt>
        <w:sdtPr>
          <w:rPr>
            <w:sz w:val="24"/>
            <w:szCs w:val="24"/>
          </w:rPr>
          <w:id w:val="-9608005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D257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FD2577" w:rsidRPr="00FD2577">
        <w:rPr>
          <w:sz w:val="24"/>
          <w:szCs w:val="24"/>
        </w:rPr>
        <w:t>Credit Supplement if using Alternative Credit</w:t>
      </w:r>
      <w:r w:rsidR="00FD2577" w:rsidRPr="00FD2577">
        <w:rPr>
          <w:sz w:val="24"/>
          <w:szCs w:val="24"/>
        </w:rPr>
        <w:tab/>
      </w:r>
      <w:r w:rsidR="00FD2577" w:rsidRPr="00FD2577">
        <w:rPr>
          <w:sz w:val="24"/>
          <w:szCs w:val="24"/>
        </w:rPr>
        <w:tab/>
      </w:r>
      <w:r w:rsidR="00FD2577" w:rsidRPr="00FD2577">
        <w:rPr>
          <w:sz w:val="24"/>
          <w:szCs w:val="24"/>
        </w:rPr>
        <w:tab/>
      </w:r>
      <w:r w:rsidR="00FD2577" w:rsidRPr="00FD2577">
        <w:rPr>
          <w:sz w:val="24"/>
          <w:szCs w:val="24"/>
        </w:rPr>
        <w:tab/>
      </w:r>
      <w:r w:rsidR="00FD2577" w:rsidRPr="00FD2577">
        <w:rPr>
          <w:sz w:val="24"/>
          <w:szCs w:val="24"/>
        </w:rPr>
        <w:tab/>
      </w:r>
      <w:r w:rsidR="00FD2577" w:rsidRPr="00FD2577">
        <w:rPr>
          <w:sz w:val="24"/>
          <w:szCs w:val="24"/>
        </w:rPr>
        <w:tab/>
      </w:r>
      <w:r w:rsidR="00FD2577" w:rsidRPr="00FD2577">
        <w:rPr>
          <w:sz w:val="24"/>
          <w:szCs w:val="24"/>
        </w:rPr>
        <w:tab/>
      </w:r>
    </w:p>
    <w:p w14:paraId="5568217D" w14:textId="0603DFDB" w:rsidR="00FD2577" w:rsidRPr="00FD2577" w:rsidRDefault="00000000" w:rsidP="00FD2577">
      <w:pPr>
        <w:spacing w:line="276" w:lineRule="auto"/>
        <w:rPr>
          <w:sz w:val="24"/>
          <w:szCs w:val="24"/>
        </w:rPr>
      </w:pPr>
      <w:sdt>
        <w:sdtPr>
          <w:rPr>
            <w:sz w:val="24"/>
            <w:szCs w:val="24"/>
          </w:rPr>
          <w:id w:val="-8174158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D257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FD2577" w:rsidRPr="00FD2577">
        <w:rPr>
          <w:sz w:val="24"/>
          <w:szCs w:val="24"/>
        </w:rPr>
        <w:t xml:space="preserve">FOR </w:t>
      </w:r>
      <w:r w:rsidR="00FD2577" w:rsidRPr="00FD2577">
        <w:rPr>
          <w:color w:val="7030A0"/>
          <w:sz w:val="24"/>
          <w:szCs w:val="24"/>
        </w:rPr>
        <w:t>REFI</w:t>
      </w:r>
      <w:r w:rsidR="00FD2577" w:rsidRPr="00FD2577">
        <w:rPr>
          <w:sz w:val="24"/>
          <w:szCs w:val="24"/>
        </w:rPr>
        <w:t xml:space="preserve"> C/O reason Letter signed by borrower/dated</w:t>
      </w:r>
      <w:r w:rsidR="00FD2577" w:rsidRPr="00FD2577">
        <w:rPr>
          <w:sz w:val="24"/>
          <w:szCs w:val="24"/>
        </w:rPr>
        <w:tab/>
      </w:r>
      <w:r w:rsidR="00FD2577" w:rsidRPr="00FD2577">
        <w:rPr>
          <w:sz w:val="24"/>
          <w:szCs w:val="24"/>
        </w:rPr>
        <w:tab/>
      </w:r>
      <w:r w:rsidR="00FD2577" w:rsidRPr="00FD2577">
        <w:rPr>
          <w:sz w:val="24"/>
          <w:szCs w:val="24"/>
        </w:rPr>
        <w:tab/>
      </w:r>
      <w:r w:rsidR="00FD2577" w:rsidRPr="00FD2577">
        <w:rPr>
          <w:sz w:val="24"/>
          <w:szCs w:val="24"/>
        </w:rPr>
        <w:tab/>
      </w:r>
      <w:r w:rsidR="00FD2577" w:rsidRPr="00FD2577">
        <w:rPr>
          <w:sz w:val="24"/>
          <w:szCs w:val="24"/>
        </w:rPr>
        <w:tab/>
      </w:r>
      <w:r w:rsidR="00FD2577" w:rsidRPr="00FD2577">
        <w:rPr>
          <w:sz w:val="24"/>
          <w:szCs w:val="24"/>
        </w:rPr>
        <w:tab/>
      </w:r>
    </w:p>
    <w:p w14:paraId="16D9A5F5" w14:textId="0329DC26" w:rsidR="00FD2577" w:rsidRPr="00FD2577" w:rsidRDefault="00000000" w:rsidP="00FD2577">
      <w:pPr>
        <w:spacing w:line="276" w:lineRule="auto"/>
        <w:rPr>
          <w:sz w:val="24"/>
          <w:szCs w:val="24"/>
        </w:rPr>
      </w:pPr>
      <w:sdt>
        <w:sdtPr>
          <w:rPr>
            <w:sz w:val="24"/>
            <w:szCs w:val="24"/>
          </w:rPr>
          <w:id w:val="6808609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D257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FD2577" w:rsidRPr="00FD2577">
        <w:rPr>
          <w:sz w:val="24"/>
          <w:szCs w:val="24"/>
        </w:rPr>
        <w:t xml:space="preserve">FOR </w:t>
      </w:r>
      <w:r w:rsidR="00FD2577" w:rsidRPr="00FD2577">
        <w:rPr>
          <w:color w:val="7030A0"/>
          <w:sz w:val="24"/>
          <w:szCs w:val="24"/>
        </w:rPr>
        <w:t>PURCHASE</w:t>
      </w:r>
      <w:r w:rsidR="00FD2577" w:rsidRPr="00FD2577">
        <w:rPr>
          <w:sz w:val="24"/>
          <w:szCs w:val="24"/>
        </w:rPr>
        <w:t xml:space="preserve"> If borrower is purchasing a new primary, LOX for disposition of current home and motivations as to why selling</w:t>
      </w:r>
      <w:r w:rsidR="00FD2577" w:rsidRPr="00FD2577">
        <w:rPr>
          <w:sz w:val="24"/>
          <w:szCs w:val="24"/>
        </w:rPr>
        <w:tab/>
      </w:r>
      <w:r w:rsidR="00FD2577" w:rsidRPr="00FD2577">
        <w:rPr>
          <w:sz w:val="24"/>
          <w:szCs w:val="24"/>
        </w:rPr>
        <w:tab/>
      </w:r>
      <w:r w:rsidR="00FD2577" w:rsidRPr="00FD2577">
        <w:rPr>
          <w:sz w:val="24"/>
          <w:szCs w:val="24"/>
        </w:rPr>
        <w:tab/>
      </w:r>
      <w:r w:rsidR="00FD2577" w:rsidRPr="00FD2577">
        <w:rPr>
          <w:sz w:val="24"/>
          <w:szCs w:val="24"/>
        </w:rPr>
        <w:tab/>
      </w:r>
      <w:r w:rsidR="00FD2577" w:rsidRPr="00FD2577">
        <w:rPr>
          <w:sz w:val="24"/>
          <w:szCs w:val="24"/>
        </w:rPr>
        <w:tab/>
      </w:r>
      <w:r w:rsidR="00FD2577" w:rsidRPr="00FD2577">
        <w:rPr>
          <w:sz w:val="24"/>
          <w:szCs w:val="24"/>
        </w:rPr>
        <w:tab/>
      </w:r>
      <w:r w:rsidR="00FD2577" w:rsidRPr="00FD2577">
        <w:rPr>
          <w:sz w:val="24"/>
          <w:szCs w:val="24"/>
        </w:rPr>
        <w:tab/>
      </w:r>
      <w:r w:rsidR="00FD2577" w:rsidRPr="00FD2577">
        <w:rPr>
          <w:sz w:val="24"/>
          <w:szCs w:val="24"/>
        </w:rPr>
        <w:tab/>
      </w:r>
    </w:p>
    <w:p w14:paraId="36C070E9" w14:textId="77777777" w:rsidR="00FD2577" w:rsidRPr="00FD2577" w:rsidRDefault="00FD2577" w:rsidP="00FD2577">
      <w:pPr>
        <w:spacing w:line="240" w:lineRule="auto"/>
        <w:rPr>
          <w:sz w:val="24"/>
          <w:szCs w:val="24"/>
        </w:rPr>
      </w:pPr>
      <w:r w:rsidRPr="00FD2577">
        <w:rPr>
          <w:sz w:val="24"/>
          <w:szCs w:val="24"/>
        </w:rPr>
        <w:tab/>
      </w:r>
      <w:r w:rsidRPr="00FD2577">
        <w:rPr>
          <w:sz w:val="24"/>
          <w:szCs w:val="24"/>
        </w:rPr>
        <w:tab/>
      </w:r>
      <w:r w:rsidRPr="00FD2577">
        <w:rPr>
          <w:sz w:val="24"/>
          <w:szCs w:val="24"/>
        </w:rPr>
        <w:tab/>
      </w:r>
      <w:r w:rsidRPr="00FD2577">
        <w:rPr>
          <w:sz w:val="24"/>
          <w:szCs w:val="24"/>
        </w:rPr>
        <w:tab/>
      </w:r>
      <w:r w:rsidRPr="00FD2577">
        <w:rPr>
          <w:sz w:val="24"/>
          <w:szCs w:val="24"/>
        </w:rPr>
        <w:tab/>
      </w:r>
      <w:r w:rsidRPr="00FD2577">
        <w:rPr>
          <w:sz w:val="24"/>
          <w:szCs w:val="24"/>
        </w:rPr>
        <w:tab/>
      </w:r>
      <w:r w:rsidRPr="00FD2577">
        <w:rPr>
          <w:sz w:val="24"/>
          <w:szCs w:val="24"/>
        </w:rPr>
        <w:tab/>
      </w:r>
      <w:r w:rsidRPr="00FD2577">
        <w:rPr>
          <w:sz w:val="24"/>
          <w:szCs w:val="24"/>
        </w:rPr>
        <w:tab/>
      </w:r>
    </w:p>
    <w:p w14:paraId="0FB86A5F" w14:textId="77777777" w:rsidR="00FD2577" w:rsidRPr="00FD2577" w:rsidRDefault="00FD2577" w:rsidP="00FD2577">
      <w:pPr>
        <w:rPr>
          <w:sz w:val="36"/>
          <w:szCs w:val="36"/>
        </w:rPr>
      </w:pPr>
      <w:r w:rsidRPr="00FD2577">
        <w:rPr>
          <w:color w:val="7030A0"/>
          <w:sz w:val="36"/>
          <w:szCs w:val="36"/>
        </w:rPr>
        <w:t>Assets</w:t>
      </w:r>
      <w:r w:rsidRPr="00FD2577">
        <w:rPr>
          <w:color w:val="7030A0"/>
          <w:sz w:val="36"/>
          <w:szCs w:val="36"/>
        </w:rPr>
        <w:tab/>
      </w:r>
      <w:r w:rsidRPr="00FD2577">
        <w:rPr>
          <w:sz w:val="36"/>
          <w:szCs w:val="36"/>
        </w:rPr>
        <w:tab/>
      </w:r>
      <w:r w:rsidRPr="00FD2577">
        <w:rPr>
          <w:sz w:val="36"/>
          <w:szCs w:val="36"/>
        </w:rPr>
        <w:tab/>
      </w:r>
      <w:r w:rsidRPr="00FD2577">
        <w:rPr>
          <w:sz w:val="36"/>
          <w:szCs w:val="36"/>
        </w:rPr>
        <w:tab/>
      </w:r>
      <w:r w:rsidRPr="00FD2577">
        <w:rPr>
          <w:sz w:val="36"/>
          <w:szCs w:val="36"/>
        </w:rPr>
        <w:tab/>
      </w:r>
      <w:r w:rsidRPr="00FD2577">
        <w:rPr>
          <w:sz w:val="36"/>
          <w:szCs w:val="36"/>
        </w:rPr>
        <w:tab/>
      </w:r>
      <w:r w:rsidRPr="00FD2577">
        <w:rPr>
          <w:sz w:val="36"/>
          <w:szCs w:val="36"/>
        </w:rPr>
        <w:tab/>
      </w:r>
      <w:r w:rsidRPr="00FD2577">
        <w:rPr>
          <w:sz w:val="36"/>
          <w:szCs w:val="36"/>
        </w:rPr>
        <w:tab/>
      </w:r>
    </w:p>
    <w:p w14:paraId="30D57C2E" w14:textId="0A931928" w:rsidR="00FD2577" w:rsidRPr="00FD2577" w:rsidRDefault="00000000" w:rsidP="00FD2577">
      <w:pPr>
        <w:spacing w:line="276" w:lineRule="auto"/>
        <w:rPr>
          <w:sz w:val="24"/>
          <w:szCs w:val="24"/>
        </w:rPr>
      </w:pPr>
      <w:sdt>
        <w:sdtPr>
          <w:rPr>
            <w:sz w:val="24"/>
            <w:szCs w:val="24"/>
          </w:rPr>
          <w:id w:val="-9756027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D257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FD2577" w:rsidRPr="00FD2577">
        <w:rPr>
          <w:sz w:val="24"/>
          <w:szCs w:val="24"/>
        </w:rPr>
        <w:t>Most Recent month Bank Statement</w:t>
      </w:r>
      <w:r w:rsidR="00FD2577" w:rsidRPr="00FD2577">
        <w:rPr>
          <w:sz w:val="24"/>
          <w:szCs w:val="24"/>
        </w:rPr>
        <w:tab/>
      </w:r>
      <w:r w:rsidR="00FD2577" w:rsidRPr="00FD2577">
        <w:rPr>
          <w:sz w:val="24"/>
          <w:szCs w:val="24"/>
        </w:rPr>
        <w:tab/>
      </w:r>
      <w:r w:rsidR="00FD2577" w:rsidRPr="00FD2577">
        <w:rPr>
          <w:sz w:val="24"/>
          <w:szCs w:val="24"/>
        </w:rPr>
        <w:tab/>
      </w:r>
      <w:r w:rsidR="00FD2577" w:rsidRPr="00FD2577">
        <w:rPr>
          <w:sz w:val="24"/>
          <w:szCs w:val="24"/>
        </w:rPr>
        <w:tab/>
      </w:r>
      <w:r w:rsidR="00FD2577" w:rsidRPr="00FD2577">
        <w:rPr>
          <w:sz w:val="24"/>
          <w:szCs w:val="24"/>
        </w:rPr>
        <w:tab/>
      </w:r>
      <w:r w:rsidR="00FD2577" w:rsidRPr="00FD2577">
        <w:rPr>
          <w:sz w:val="24"/>
          <w:szCs w:val="24"/>
        </w:rPr>
        <w:tab/>
      </w:r>
      <w:r w:rsidR="00FD2577" w:rsidRPr="00FD2577">
        <w:rPr>
          <w:sz w:val="24"/>
          <w:szCs w:val="24"/>
        </w:rPr>
        <w:tab/>
      </w:r>
      <w:r w:rsidR="00FD2577" w:rsidRPr="00FD2577">
        <w:rPr>
          <w:sz w:val="24"/>
          <w:szCs w:val="24"/>
        </w:rPr>
        <w:tab/>
      </w:r>
    </w:p>
    <w:p w14:paraId="0909B6FF" w14:textId="599FE8BE" w:rsidR="00FD2577" w:rsidRPr="00FD2577" w:rsidRDefault="00000000" w:rsidP="00FD2577">
      <w:pPr>
        <w:spacing w:line="276" w:lineRule="auto"/>
        <w:rPr>
          <w:sz w:val="24"/>
          <w:szCs w:val="24"/>
        </w:rPr>
      </w:pPr>
      <w:sdt>
        <w:sdtPr>
          <w:rPr>
            <w:sz w:val="24"/>
            <w:szCs w:val="24"/>
          </w:rPr>
          <w:id w:val="3318838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D257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FD2577" w:rsidRPr="00FD2577">
        <w:rPr>
          <w:sz w:val="24"/>
          <w:szCs w:val="24"/>
        </w:rPr>
        <w:t xml:space="preserve">Large deposits cumulative over </w:t>
      </w:r>
      <w:r w:rsidR="00376786">
        <w:rPr>
          <w:sz w:val="24"/>
          <w:szCs w:val="24"/>
        </w:rPr>
        <w:t>$</w:t>
      </w:r>
      <w:r w:rsidR="00FD2577" w:rsidRPr="00FD2577">
        <w:rPr>
          <w:sz w:val="24"/>
          <w:szCs w:val="24"/>
        </w:rPr>
        <w:t>10K must be sourced</w:t>
      </w:r>
      <w:r w:rsidR="00FD2577" w:rsidRPr="00FD2577">
        <w:rPr>
          <w:sz w:val="24"/>
          <w:szCs w:val="24"/>
        </w:rPr>
        <w:tab/>
      </w:r>
      <w:r w:rsidR="00FD2577" w:rsidRPr="00FD2577">
        <w:rPr>
          <w:sz w:val="24"/>
          <w:szCs w:val="24"/>
        </w:rPr>
        <w:tab/>
      </w:r>
      <w:r w:rsidR="00FD2577" w:rsidRPr="00FD2577">
        <w:rPr>
          <w:sz w:val="24"/>
          <w:szCs w:val="24"/>
        </w:rPr>
        <w:tab/>
      </w:r>
      <w:r w:rsidR="00FD2577" w:rsidRPr="00FD2577">
        <w:rPr>
          <w:sz w:val="24"/>
          <w:szCs w:val="24"/>
        </w:rPr>
        <w:tab/>
      </w:r>
      <w:r w:rsidR="00FD2577" w:rsidRPr="00FD2577">
        <w:rPr>
          <w:sz w:val="24"/>
          <w:szCs w:val="24"/>
        </w:rPr>
        <w:tab/>
      </w:r>
      <w:r w:rsidR="00FD2577" w:rsidRPr="00FD2577">
        <w:rPr>
          <w:sz w:val="24"/>
          <w:szCs w:val="24"/>
        </w:rPr>
        <w:tab/>
      </w:r>
    </w:p>
    <w:p w14:paraId="54BE16A6" w14:textId="398066A5" w:rsidR="00FD2577" w:rsidRPr="00FD2577" w:rsidRDefault="00000000" w:rsidP="00FD2577">
      <w:pPr>
        <w:spacing w:line="276" w:lineRule="auto"/>
        <w:rPr>
          <w:sz w:val="24"/>
          <w:szCs w:val="24"/>
        </w:rPr>
      </w:pPr>
      <w:sdt>
        <w:sdtPr>
          <w:rPr>
            <w:sz w:val="24"/>
            <w:szCs w:val="24"/>
          </w:rPr>
          <w:id w:val="13348755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D257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FD2577" w:rsidRPr="00FD2577">
        <w:rPr>
          <w:sz w:val="24"/>
          <w:szCs w:val="24"/>
        </w:rPr>
        <w:t>Gift Letter filled out correctly, wet signed/dated along with copy of cancelled checks</w:t>
      </w:r>
      <w:r w:rsidR="00FD2577" w:rsidRPr="00FD2577">
        <w:rPr>
          <w:sz w:val="24"/>
          <w:szCs w:val="24"/>
        </w:rPr>
        <w:tab/>
      </w:r>
      <w:r w:rsidR="00FD2577" w:rsidRPr="00FD2577">
        <w:rPr>
          <w:sz w:val="24"/>
          <w:szCs w:val="24"/>
        </w:rPr>
        <w:tab/>
      </w:r>
      <w:r w:rsidR="00FD2577" w:rsidRPr="00FD2577">
        <w:rPr>
          <w:sz w:val="24"/>
          <w:szCs w:val="24"/>
        </w:rPr>
        <w:tab/>
      </w:r>
      <w:r w:rsidR="00FD2577" w:rsidRPr="00FD2577">
        <w:rPr>
          <w:sz w:val="24"/>
          <w:szCs w:val="24"/>
        </w:rPr>
        <w:tab/>
      </w:r>
      <w:r w:rsidR="00FD2577" w:rsidRPr="00FD2577">
        <w:rPr>
          <w:sz w:val="24"/>
          <w:szCs w:val="24"/>
        </w:rPr>
        <w:tab/>
      </w:r>
      <w:r w:rsidR="00FD2577" w:rsidRPr="00FD2577">
        <w:rPr>
          <w:sz w:val="24"/>
          <w:szCs w:val="24"/>
        </w:rPr>
        <w:tab/>
      </w:r>
    </w:p>
    <w:p w14:paraId="5B05936E" w14:textId="0ADD65B2" w:rsidR="00FD2577" w:rsidRPr="00FD2577" w:rsidRDefault="00FD2577" w:rsidP="00FD2577">
      <w:pPr>
        <w:rPr>
          <w:sz w:val="36"/>
          <w:szCs w:val="36"/>
        </w:rPr>
      </w:pPr>
      <w:r>
        <w:rPr>
          <w:color w:val="7030A0"/>
          <w:sz w:val="36"/>
          <w:szCs w:val="36"/>
        </w:rPr>
        <w:t>S</w:t>
      </w:r>
      <w:r w:rsidRPr="00FD2577">
        <w:rPr>
          <w:color w:val="7030A0"/>
          <w:sz w:val="36"/>
          <w:szCs w:val="36"/>
        </w:rPr>
        <w:t>ubject Property</w:t>
      </w:r>
      <w:r w:rsidRPr="00FD2577">
        <w:rPr>
          <w:sz w:val="36"/>
          <w:szCs w:val="36"/>
        </w:rPr>
        <w:tab/>
      </w:r>
      <w:r w:rsidRPr="00FD2577">
        <w:rPr>
          <w:sz w:val="36"/>
          <w:szCs w:val="36"/>
        </w:rPr>
        <w:tab/>
      </w:r>
      <w:r w:rsidRPr="00FD2577">
        <w:rPr>
          <w:sz w:val="36"/>
          <w:szCs w:val="36"/>
        </w:rPr>
        <w:tab/>
      </w:r>
      <w:r w:rsidRPr="00FD2577">
        <w:rPr>
          <w:sz w:val="36"/>
          <w:szCs w:val="36"/>
        </w:rPr>
        <w:tab/>
      </w:r>
      <w:r w:rsidRPr="00FD2577">
        <w:rPr>
          <w:sz w:val="36"/>
          <w:szCs w:val="36"/>
        </w:rPr>
        <w:tab/>
      </w:r>
      <w:r w:rsidRPr="00FD2577">
        <w:rPr>
          <w:sz w:val="36"/>
          <w:szCs w:val="36"/>
        </w:rPr>
        <w:tab/>
      </w:r>
      <w:r w:rsidRPr="00FD2577">
        <w:rPr>
          <w:sz w:val="36"/>
          <w:szCs w:val="36"/>
        </w:rPr>
        <w:tab/>
      </w:r>
      <w:r w:rsidRPr="00FD2577">
        <w:rPr>
          <w:sz w:val="36"/>
          <w:szCs w:val="36"/>
        </w:rPr>
        <w:tab/>
      </w:r>
    </w:p>
    <w:p w14:paraId="7FF5D380" w14:textId="6B593EFE" w:rsidR="00FD2577" w:rsidRPr="00FD2577" w:rsidRDefault="00000000" w:rsidP="00FD2577">
      <w:pPr>
        <w:spacing w:line="276" w:lineRule="auto"/>
        <w:rPr>
          <w:sz w:val="24"/>
          <w:szCs w:val="24"/>
        </w:rPr>
      </w:pPr>
      <w:sdt>
        <w:sdtPr>
          <w:rPr>
            <w:sz w:val="24"/>
            <w:szCs w:val="24"/>
          </w:rPr>
          <w:id w:val="-79129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D257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FD2577" w:rsidRPr="00FD2577">
        <w:rPr>
          <w:sz w:val="24"/>
          <w:szCs w:val="24"/>
        </w:rPr>
        <w:t>Purchases:  Purchase Agreement signed including amendments, riders</w:t>
      </w:r>
      <w:r w:rsidR="00FD2577" w:rsidRPr="00FD2577">
        <w:rPr>
          <w:sz w:val="24"/>
          <w:szCs w:val="24"/>
        </w:rPr>
        <w:tab/>
      </w:r>
      <w:r w:rsidR="00FD2577" w:rsidRPr="00FD2577">
        <w:rPr>
          <w:sz w:val="24"/>
          <w:szCs w:val="24"/>
        </w:rPr>
        <w:tab/>
      </w:r>
      <w:r w:rsidR="00FD2577" w:rsidRPr="00FD2577">
        <w:rPr>
          <w:sz w:val="24"/>
          <w:szCs w:val="24"/>
        </w:rPr>
        <w:tab/>
      </w:r>
      <w:r w:rsidR="00FD2577" w:rsidRPr="00FD2577">
        <w:rPr>
          <w:sz w:val="24"/>
          <w:szCs w:val="24"/>
        </w:rPr>
        <w:tab/>
      </w:r>
    </w:p>
    <w:p w14:paraId="450EB4CD" w14:textId="680B50D7" w:rsidR="00376786" w:rsidRDefault="00000000" w:rsidP="00FD2577">
      <w:pPr>
        <w:spacing w:line="276" w:lineRule="auto"/>
        <w:rPr>
          <w:sz w:val="24"/>
          <w:szCs w:val="24"/>
        </w:rPr>
      </w:pPr>
      <w:sdt>
        <w:sdtPr>
          <w:rPr>
            <w:sz w:val="24"/>
            <w:szCs w:val="24"/>
          </w:rPr>
          <w:id w:val="3408978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D257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FD2577" w:rsidRPr="00FD2577">
        <w:rPr>
          <w:sz w:val="24"/>
          <w:szCs w:val="24"/>
        </w:rPr>
        <w:t>Refinance:  Mortgage Statement, Leases (if 2+ units or month-month)</w:t>
      </w:r>
      <w:r w:rsidR="00FD2577" w:rsidRPr="00FD2577">
        <w:rPr>
          <w:sz w:val="24"/>
          <w:szCs w:val="24"/>
        </w:rPr>
        <w:tab/>
      </w:r>
      <w:r w:rsidR="00FD2577" w:rsidRPr="00FD2577">
        <w:rPr>
          <w:sz w:val="24"/>
          <w:szCs w:val="24"/>
        </w:rPr>
        <w:tab/>
      </w:r>
      <w:r w:rsidR="00FD2577" w:rsidRPr="00FD2577">
        <w:rPr>
          <w:sz w:val="24"/>
          <w:szCs w:val="24"/>
        </w:rPr>
        <w:tab/>
      </w:r>
      <w:r w:rsidR="00FD2577" w:rsidRPr="00FD2577">
        <w:rPr>
          <w:sz w:val="24"/>
          <w:szCs w:val="24"/>
        </w:rPr>
        <w:tab/>
      </w:r>
    </w:p>
    <w:p w14:paraId="1D7377C7" w14:textId="5374DB52" w:rsidR="00FD2577" w:rsidRPr="00FD2577" w:rsidRDefault="00000000" w:rsidP="00FD2577">
      <w:pPr>
        <w:spacing w:line="276" w:lineRule="auto"/>
        <w:rPr>
          <w:sz w:val="24"/>
          <w:szCs w:val="24"/>
        </w:rPr>
      </w:pPr>
      <w:sdt>
        <w:sdtPr>
          <w:rPr>
            <w:sz w:val="24"/>
            <w:szCs w:val="24"/>
          </w:rPr>
          <w:id w:val="-16294678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D257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FD2577" w:rsidRPr="00FD2577">
        <w:rPr>
          <w:sz w:val="24"/>
          <w:szCs w:val="24"/>
        </w:rPr>
        <w:t>Condo/Coop:  CDL Quontic Limited Review Project Questionnaire</w:t>
      </w:r>
      <w:r w:rsidR="00FD2577" w:rsidRPr="00FD2577">
        <w:rPr>
          <w:sz w:val="24"/>
          <w:szCs w:val="24"/>
        </w:rPr>
        <w:tab/>
      </w:r>
      <w:r w:rsidR="00FD2577" w:rsidRPr="00FD2577">
        <w:rPr>
          <w:sz w:val="24"/>
          <w:szCs w:val="24"/>
        </w:rPr>
        <w:tab/>
      </w:r>
      <w:r w:rsidR="00FD2577" w:rsidRPr="00FD2577">
        <w:rPr>
          <w:sz w:val="24"/>
          <w:szCs w:val="24"/>
        </w:rPr>
        <w:tab/>
      </w:r>
      <w:r w:rsidR="00FD2577" w:rsidRPr="00FD2577">
        <w:rPr>
          <w:sz w:val="24"/>
          <w:szCs w:val="24"/>
        </w:rPr>
        <w:tab/>
      </w:r>
      <w:r w:rsidR="00FD2577" w:rsidRPr="00FD2577">
        <w:rPr>
          <w:sz w:val="24"/>
          <w:szCs w:val="24"/>
        </w:rPr>
        <w:tab/>
      </w:r>
      <w:r w:rsidR="00FD2577" w:rsidRPr="00FD2577">
        <w:rPr>
          <w:sz w:val="24"/>
          <w:szCs w:val="24"/>
        </w:rPr>
        <w:tab/>
      </w:r>
      <w:r w:rsidR="00FD2577" w:rsidRPr="00FD2577">
        <w:rPr>
          <w:sz w:val="24"/>
          <w:szCs w:val="24"/>
        </w:rPr>
        <w:tab/>
      </w:r>
      <w:r w:rsidR="00FD2577" w:rsidRPr="00FD2577">
        <w:rPr>
          <w:sz w:val="24"/>
          <w:szCs w:val="24"/>
        </w:rPr>
        <w:tab/>
      </w:r>
    </w:p>
    <w:p w14:paraId="75AF3FC1" w14:textId="77777777" w:rsidR="00FD2577" w:rsidRPr="00FD2577" w:rsidRDefault="00FD2577" w:rsidP="00FD2577">
      <w:pPr>
        <w:rPr>
          <w:sz w:val="36"/>
          <w:szCs w:val="36"/>
        </w:rPr>
      </w:pPr>
      <w:r w:rsidRPr="00FD2577">
        <w:rPr>
          <w:color w:val="7030A0"/>
          <w:sz w:val="36"/>
          <w:szCs w:val="36"/>
        </w:rPr>
        <w:t>Income</w:t>
      </w:r>
      <w:r w:rsidRPr="00FD2577">
        <w:rPr>
          <w:sz w:val="36"/>
          <w:szCs w:val="36"/>
        </w:rPr>
        <w:tab/>
      </w:r>
      <w:r w:rsidRPr="00FD2577">
        <w:rPr>
          <w:sz w:val="36"/>
          <w:szCs w:val="36"/>
        </w:rPr>
        <w:tab/>
      </w:r>
      <w:r w:rsidRPr="00FD2577">
        <w:rPr>
          <w:sz w:val="36"/>
          <w:szCs w:val="36"/>
        </w:rPr>
        <w:tab/>
      </w:r>
      <w:r w:rsidRPr="00FD2577">
        <w:rPr>
          <w:sz w:val="36"/>
          <w:szCs w:val="36"/>
        </w:rPr>
        <w:tab/>
      </w:r>
      <w:r w:rsidRPr="00FD2577">
        <w:rPr>
          <w:sz w:val="36"/>
          <w:szCs w:val="36"/>
        </w:rPr>
        <w:tab/>
      </w:r>
      <w:r w:rsidRPr="00FD2577">
        <w:rPr>
          <w:sz w:val="36"/>
          <w:szCs w:val="36"/>
        </w:rPr>
        <w:tab/>
      </w:r>
      <w:r w:rsidRPr="00FD2577">
        <w:rPr>
          <w:sz w:val="36"/>
          <w:szCs w:val="36"/>
        </w:rPr>
        <w:tab/>
      </w:r>
      <w:r w:rsidRPr="00FD2577">
        <w:rPr>
          <w:sz w:val="36"/>
          <w:szCs w:val="36"/>
        </w:rPr>
        <w:tab/>
      </w:r>
    </w:p>
    <w:p w14:paraId="5F2DCBB8" w14:textId="3AA2770D" w:rsidR="00FD2577" w:rsidRPr="00FD2577" w:rsidRDefault="00000000" w:rsidP="00376786">
      <w:pPr>
        <w:spacing w:line="276" w:lineRule="auto"/>
        <w:rPr>
          <w:sz w:val="24"/>
          <w:szCs w:val="24"/>
        </w:rPr>
      </w:pPr>
      <w:sdt>
        <w:sdtPr>
          <w:rPr>
            <w:sz w:val="24"/>
            <w:szCs w:val="24"/>
          </w:rPr>
          <w:id w:val="18384255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D257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FD2577" w:rsidRPr="00FD2577">
        <w:rPr>
          <w:sz w:val="24"/>
          <w:szCs w:val="24"/>
        </w:rPr>
        <w:t>S/E use the CPA/Accountant P&amp;L form (must be wet signed date by accountant.)</w:t>
      </w:r>
      <w:r w:rsidR="00FD2577" w:rsidRPr="00FD2577">
        <w:rPr>
          <w:sz w:val="24"/>
          <w:szCs w:val="24"/>
        </w:rPr>
        <w:tab/>
      </w:r>
      <w:r w:rsidR="00FD2577" w:rsidRPr="00FD2577">
        <w:rPr>
          <w:sz w:val="24"/>
          <w:szCs w:val="24"/>
        </w:rPr>
        <w:tab/>
      </w:r>
    </w:p>
    <w:p w14:paraId="7AED2E60" w14:textId="2BC8BB7B" w:rsidR="00FD2577" w:rsidRPr="00FD2577" w:rsidRDefault="00000000" w:rsidP="00376786">
      <w:pPr>
        <w:spacing w:line="276" w:lineRule="auto"/>
        <w:rPr>
          <w:sz w:val="24"/>
          <w:szCs w:val="24"/>
        </w:rPr>
      </w:pPr>
      <w:sdt>
        <w:sdtPr>
          <w:rPr>
            <w:sz w:val="24"/>
            <w:szCs w:val="24"/>
          </w:rPr>
          <w:id w:val="1350755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D257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FD2577" w:rsidRPr="00FD2577">
        <w:rPr>
          <w:sz w:val="24"/>
          <w:szCs w:val="24"/>
        </w:rPr>
        <w:t>S/E use the CPA/Accountant Letter Form (must be wet signed date by accountant.)</w:t>
      </w:r>
      <w:r w:rsidR="00FD2577" w:rsidRPr="00FD2577">
        <w:rPr>
          <w:sz w:val="24"/>
          <w:szCs w:val="24"/>
        </w:rPr>
        <w:tab/>
      </w:r>
      <w:r w:rsidR="00FD2577" w:rsidRPr="00FD2577">
        <w:rPr>
          <w:sz w:val="24"/>
          <w:szCs w:val="24"/>
        </w:rPr>
        <w:tab/>
      </w:r>
    </w:p>
    <w:p w14:paraId="78192596" w14:textId="33A42F03" w:rsidR="00FD2577" w:rsidRPr="00FD2577" w:rsidRDefault="00000000" w:rsidP="00376786">
      <w:pPr>
        <w:spacing w:line="276" w:lineRule="auto"/>
        <w:rPr>
          <w:sz w:val="24"/>
          <w:szCs w:val="24"/>
        </w:rPr>
      </w:pPr>
      <w:sdt>
        <w:sdtPr>
          <w:rPr>
            <w:sz w:val="24"/>
            <w:szCs w:val="24"/>
          </w:rPr>
          <w:id w:val="-14104679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63A75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763A75">
        <w:rPr>
          <w:sz w:val="24"/>
          <w:szCs w:val="24"/>
        </w:rPr>
        <w:t xml:space="preserve">Schedule C's if required </w:t>
      </w:r>
      <w:r w:rsidR="00763A75">
        <w:rPr>
          <w:rFonts w:cstheme="minorHAnsi"/>
          <w:sz w:val="24"/>
          <w:szCs w:val="24"/>
        </w:rPr>
        <w:t>(provide only top portion of the Schedule)</w:t>
      </w:r>
      <w:r w:rsidR="00FD2577" w:rsidRPr="00FD2577">
        <w:rPr>
          <w:sz w:val="24"/>
          <w:szCs w:val="24"/>
        </w:rPr>
        <w:tab/>
      </w:r>
      <w:r w:rsidR="00FD2577" w:rsidRPr="00FD2577">
        <w:rPr>
          <w:sz w:val="24"/>
          <w:szCs w:val="24"/>
        </w:rPr>
        <w:tab/>
      </w:r>
      <w:r w:rsidR="00FD2577" w:rsidRPr="00FD2577">
        <w:rPr>
          <w:sz w:val="24"/>
          <w:szCs w:val="24"/>
        </w:rPr>
        <w:tab/>
      </w:r>
      <w:r w:rsidR="00FD2577" w:rsidRPr="00FD2577">
        <w:rPr>
          <w:sz w:val="24"/>
          <w:szCs w:val="24"/>
        </w:rPr>
        <w:tab/>
      </w:r>
    </w:p>
    <w:p w14:paraId="77C3F07D" w14:textId="58C9475B" w:rsidR="00FD2577" w:rsidRPr="00FD2577" w:rsidRDefault="00000000" w:rsidP="00376786">
      <w:pPr>
        <w:spacing w:line="276" w:lineRule="auto"/>
        <w:rPr>
          <w:sz w:val="24"/>
          <w:szCs w:val="24"/>
        </w:rPr>
      </w:pPr>
      <w:sdt>
        <w:sdtPr>
          <w:rPr>
            <w:sz w:val="24"/>
            <w:szCs w:val="24"/>
          </w:rPr>
          <w:id w:val="-4745297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D257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FD2577" w:rsidRPr="00FD2577">
        <w:rPr>
          <w:sz w:val="24"/>
          <w:szCs w:val="24"/>
        </w:rPr>
        <w:t>If there is other properties owned need REO form filled out and should be on 1003 too</w:t>
      </w:r>
      <w:r w:rsidR="00FD2577" w:rsidRPr="00FD2577">
        <w:rPr>
          <w:sz w:val="24"/>
          <w:szCs w:val="24"/>
        </w:rPr>
        <w:tab/>
      </w:r>
    </w:p>
    <w:p w14:paraId="730CB747" w14:textId="39AAE423" w:rsidR="00FD2577" w:rsidRPr="00FD2577" w:rsidRDefault="00000000" w:rsidP="00376786">
      <w:pPr>
        <w:spacing w:line="276" w:lineRule="auto"/>
        <w:rPr>
          <w:sz w:val="24"/>
          <w:szCs w:val="24"/>
        </w:rPr>
      </w:pPr>
      <w:sdt>
        <w:sdtPr>
          <w:rPr>
            <w:sz w:val="24"/>
            <w:szCs w:val="24"/>
          </w:rPr>
          <w:id w:val="-2477408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D257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FD2577" w:rsidRPr="00FD2577">
        <w:rPr>
          <w:sz w:val="24"/>
          <w:szCs w:val="24"/>
        </w:rPr>
        <w:t>IF W2 then Quontic to order WVOE</w:t>
      </w:r>
      <w:r w:rsidR="00FD2577" w:rsidRPr="00FD2577">
        <w:rPr>
          <w:sz w:val="24"/>
          <w:szCs w:val="24"/>
        </w:rPr>
        <w:tab/>
      </w:r>
      <w:r w:rsidR="00FD2577" w:rsidRPr="00FD2577">
        <w:rPr>
          <w:sz w:val="24"/>
          <w:szCs w:val="24"/>
        </w:rPr>
        <w:tab/>
      </w:r>
      <w:r w:rsidR="00FD2577" w:rsidRPr="00FD2577">
        <w:rPr>
          <w:sz w:val="24"/>
          <w:szCs w:val="24"/>
        </w:rPr>
        <w:tab/>
      </w:r>
      <w:r w:rsidR="00FD2577" w:rsidRPr="00FD2577">
        <w:rPr>
          <w:sz w:val="24"/>
          <w:szCs w:val="24"/>
        </w:rPr>
        <w:tab/>
      </w:r>
      <w:r w:rsidR="00FD2577" w:rsidRPr="00FD2577">
        <w:rPr>
          <w:sz w:val="24"/>
          <w:szCs w:val="24"/>
        </w:rPr>
        <w:tab/>
      </w:r>
      <w:r w:rsidR="00FD2577" w:rsidRPr="00FD2577">
        <w:rPr>
          <w:sz w:val="24"/>
          <w:szCs w:val="24"/>
        </w:rPr>
        <w:tab/>
      </w:r>
      <w:r w:rsidR="00FD2577" w:rsidRPr="00FD2577">
        <w:rPr>
          <w:sz w:val="24"/>
          <w:szCs w:val="24"/>
        </w:rPr>
        <w:tab/>
      </w:r>
      <w:r w:rsidR="00FD2577" w:rsidRPr="00FD2577">
        <w:rPr>
          <w:sz w:val="24"/>
          <w:szCs w:val="24"/>
        </w:rPr>
        <w:tab/>
      </w:r>
    </w:p>
    <w:sectPr w:rsidR="00FD2577" w:rsidRPr="00FD25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2577"/>
    <w:rsid w:val="00107924"/>
    <w:rsid w:val="00376786"/>
    <w:rsid w:val="004B7076"/>
    <w:rsid w:val="00620659"/>
    <w:rsid w:val="00763A75"/>
    <w:rsid w:val="007F04BC"/>
    <w:rsid w:val="009855B0"/>
    <w:rsid w:val="00B442AD"/>
    <w:rsid w:val="00C31952"/>
    <w:rsid w:val="00DE2932"/>
    <w:rsid w:val="00FD2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214719"/>
  <w15:chartTrackingRefBased/>
  <w15:docId w15:val="{EC55721B-D2A0-4CD9-9747-E6AD4FCAC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D257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283</Words>
  <Characters>1427</Characters>
  <Application>Microsoft Office Word</Application>
  <DocSecurity>0</DocSecurity>
  <Lines>47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 Ko</dc:creator>
  <cp:keywords/>
  <dc:description/>
  <cp:lastModifiedBy>Donna Ciccarelli</cp:lastModifiedBy>
  <cp:revision>8</cp:revision>
  <dcterms:created xsi:type="dcterms:W3CDTF">2022-12-05T16:54:00Z</dcterms:created>
  <dcterms:modified xsi:type="dcterms:W3CDTF">2026-05-06T16:59:00Z</dcterms:modified>
</cp:coreProperties>
</file>